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28" w:rsidRDefault="00CD55FB" w:rsidP="00DD258B">
      <w:pPr>
        <w:pStyle w:val="Default"/>
        <w:jc w:val="center"/>
        <w:rPr>
          <w:sz w:val="36"/>
          <w:szCs w:val="36"/>
        </w:rPr>
      </w:pPr>
      <w:r w:rsidRPr="00CD55FB">
        <w:rPr>
          <w:sz w:val="36"/>
          <w:szCs w:val="36"/>
        </w:rPr>
        <w:t>PCCCT</w:t>
      </w:r>
    </w:p>
    <w:p w:rsidR="00CD55FB" w:rsidRPr="00CD55FB" w:rsidRDefault="00CD55FB" w:rsidP="00CD55FB">
      <w:pPr>
        <w:pStyle w:val="Default"/>
        <w:jc w:val="center"/>
        <w:rPr>
          <w:sz w:val="36"/>
          <w:szCs w:val="36"/>
        </w:rPr>
      </w:pPr>
    </w:p>
    <w:p w:rsidR="00436C28" w:rsidRDefault="00436C28" w:rsidP="00436C2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Honorary Life Me</w:t>
      </w:r>
      <w:r w:rsidR="001C2DF7">
        <w:rPr>
          <w:b/>
          <w:bCs/>
          <w:sz w:val="28"/>
          <w:szCs w:val="28"/>
        </w:rPr>
        <w:t>mbership – Guidelines</w:t>
      </w:r>
    </w:p>
    <w:p w:rsidR="00CD55FB" w:rsidRPr="00736AA1" w:rsidRDefault="00CD55FB" w:rsidP="00436C28">
      <w:pPr>
        <w:pStyle w:val="Default"/>
        <w:rPr>
          <w:rFonts w:asciiTheme="minorHAnsi" w:hAnsiTheme="minorHAnsi"/>
        </w:rPr>
      </w:pPr>
    </w:p>
    <w:p w:rsidR="00783FE5" w:rsidRPr="00736AA1" w:rsidRDefault="00783FE5" w:rsidP="00783FE5">
      <w:pPr>
        <w:spacing w:line="275" w:lineRule="auto"/>
        <w:ind w:left="140" w:right="355"/>
        <w:rPr>
          <w:rFonts w:asciiTheme="minorHAnsi" w:eastAsia="Arial" w:hAnsiTheme="minorHAnsi" w:cs="Arial"/>
          <w:sz w:val="24"/>
          <w:szCs w:val="24"/>
        </w:rPr>
      </w:pP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6"/>
          <w:sz w:val="24"/>
          <w:szCs w:val="24"/>
        </w:rPr>
        <w:t>f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p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ho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Pr="00736AA1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w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v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ua</w:t>
      </w:r>
      <w:r w:rsidRPr="00736AA1">
        <w:rPr>
          <w:rFonts w:asciiTheme="minorHAnsi" w:eastAsia="Arial" w:hAnsiTheme="minorHAnsi" w:cs="Arial"/>
          <w:sz w:val="24"/>
          <w:szCs w:val="24"/>
        </w:rPr>
        <w:t>l c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Pr="00736AA1">
        <w:rPr>
          <w:rFonts w:asciiTheme="minorHAnsi" w:eastAsia="Arial" w:hAnsiTheme="minorHAnsi" w:cs="Arial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2"/>
          <w:sz w:val="24"/>
          <w:szCs w:val="24"/>
        </w:rPr>
        <w:t xml:space="preserve"> </w:t>
      </w:r>
      <w:proofErr w:type="gramStart"/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w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="001C2DF7">
        <w:rPr>
          <w:rFonts w:asciiTheme="minorHAnsi" w:eastAsia="Arial" w:hAnsiTheme="minorHAnsi" w:cs="Arial"/>
          <w:spacing w:val="-1"/>
          <w:sz w:val="24"/>
          <w:szCs w:val="24"/>
        </w:rPr>
        <w:t>se</w:t>
      </w:r>
      <w:proofErr w:type="gramEnd"/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x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na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z w:val="24"/>
          <w:szCs w:val="24"/>
        </w:rPr>
        <w:t>,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y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 xml:space="preserve">d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ou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nd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>g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z w:val="24"/>
          <w:szCs w:val="24"/>
        </w:rPr>
        <w:t>v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ce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bu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p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v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ne</w:t>
      </w:r>
      <w:r w:rsidRPr="00736AA1">
        <w:rPr>
          <w:rFonts w:asciiTheme="minorHAnsi" w:eastAsia="Arial" w:hAnsiTheme="minorHAnsi" w:cs="Arial"/>
          <w:spacing w:val="6"/>
          <w:sz w:val="24"/>
          <w:szCs w:val="24"/>
        </w:rPr>
        <w:t>f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z w:val="24"/>
          <w:szCs w:val="24"/>
        </w:rPr>
        <w:t>c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736AA1">
        <w:rPr>
          <w:rFonts w:asciiTheme="minorHAnsi" w:eastAsia="Arial" w:hAnsiTheme="minorHAnsi" w:cs="Arial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v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x</w:t>
      </w:r>
      <w:r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 xml:space="preserve">d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pe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f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.</w:t>
      </w:r>
    </w:p>
    <w:p w:rsidR="00783FE5" w:rsidRPr="00736AA1" w:rsidRDefault="00783FE5" w:rsidP="00783FE5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783FE5" w:rsidRPr="00736AA1" w:rsidRDefault="00783FE5" w:rsidP="00783FE5">
      <w:pPr>
        <w:spacing w:line="278" w:lineRule="auto"/>
        <w:ind w:left="140" w:right="748"/>
        <w:jc w:val="both"/>
        <w:rPr>
          <w:rFonts w:asciiTheme="minorHAnsi" w:eastAsia="Arial" w:hAnsiTheme="minorHAnsi" w:cs="Arial"/>
          <w:sz w:val="24"/>
          <w:szCs w:val="24"/>
        </w:rPr>
      </w:pP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ono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z w:val="24"/>
          <w:szCs w:val="24"/>
        </w:rPr>
        <w:t>y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be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p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c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gn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C929C7">
        <w:rPr>
          <w:rFonts w:asciiTheme="minorHAnsi" w:eastAsia="Arial" w:hAnsiTheme="minorHAnsi" w:cs="Arial"/>
          <w:spacing w:val="-1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z w:val="24"/>
          <w:szCs w:val="24"/>
        </w:rPr>
        <w:t>y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Professional Cross Country Club of Tasmania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 xml:space="preserve">st 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c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g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w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be</w:t>
      </w:r>
      <w:r w:rsidRPr="00736AA1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ck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wl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g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f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e</w:t>
      </w:r>
      <w:r w:rsidRPr="00736AA1">
        <w:rPr>
          <w:rFonts w:asciiTheme="minorHAnsi" w:eastAsia="Arial" w:hAnsiTheme="minorHAnsi" w:cs="Arial"/>
          <w:sz w:val="24"/>
          <w:szCs w:val="24"/>
        </w:rPr>
        <w:t>xc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p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z w:val="24"/>
          <w:szCs w:val="24"/>
        </w:rPr>
        <w:t>l 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z w:val="24"/>
          <w:szCs w:val="24"/>
        </w:rPr>
        <w:t>v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ce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>d c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on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4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>;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p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736AA1">
        <w:rPr>
          <w:rFonts w:asciiTheme="minorHAnsi" w:eastAsia="Arial" w:hAnsiTheme="minorHAnsi" w:cs="Arial"/>
          <w:sz w:val="24"/>
          <w:szCs w:val="24"/>
        </w:rPr>
        <w:t>t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736AA1">
        <w:rPr>
          <w:rFonts w:asciiTheme="minorHAnsi" w:eastAsia="Arial" w:hAnsiTheme="minorHAnsi" w:cs="Arial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w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ea</w:t>
      </w:r>
      <w:r w:rsidRPr="00736AA1">
        <w:rPr>
          <w:rFonts w:asciiTheme="minorHAnsi" w:eastAsia="Arial" w:hAnsiTheme="minorHAnsi" w:cs="Arial"/>
          <w:sz w:val="24"/>
          <w:szCs w:val="24"/>
        </w:rPr>
        <w:t>s</w:t>
      </w:r>
      <w:r w:rsidRPr="00736AA1">
        <w:rPr>
          <w:rFonts w:asciiTheme="minorHAnsi" w:eastAsia="Arial" w:hAnsiTheme="minorHAnsi" w:cs="Arial"/>
          <w:spacing w:val="-1"/>
          <w:sz w:val="24"/>
          <w:szCs w:val="24"/>
        </w:rPr>
        <w:t>il</w:t>
      </w:r>
      <w:r w:rsidRPr="00736AA1">
        <w:rPr>
          <w:rFonts w:asciiTheme="minorHAnsi" w:eastAsia="Arial" w:hAnsiTheme="minorHAnsi" w:cs="Arial"/>
          <w:spacing w:val="9"/>
          <w:sz w:val="24"/>
          <w:szCs w:val="24"/>
        </w:rPr>
        <w:t>y</w:t>
      </w:r>
      <w:r w:rsidRPr="00736AA1">
        <w:rPr>
          <w:rFonts w:asciiTheme="minorHAnsi" w:eastAsia="Arial" w:hAnsiTheme="minorHAnsi" w:cs="Arial"/>
          <w:sz w:val="24"/>
          <w:szCs w:val="24"/>
        </w:rPr>
        <w:t>.</w:t>
      </w:r>
    </w:p>
    <w:p w:rsidR="00783FE5" w:rsidRPr="00736AA1" w:rsidRDefault="00783FE5" w:rsidP="00783FE5">
      <w:pPr>
        <w:spacing w:before="3" w:line="180" w:lineRule="exact"/>
        <w:rPr>
          <w:rFonts w:asciiTheme="minorHAnsi" w:hAnsiTheme="minorHAnsi"/>
          <w:sz w:val="24"/>
          <w:szCs w:val="24"/>
        </w:rPr>
      </w:pPr>
    </w:p>
    <w:p w:rsidR="00783FE5" w:rsidRPr="00736AA1" w:rsidRDefault="00736AA1" w:rsidP="00436C28">
      <w:pPr>
        <w:pStyle w:val="Default"/>
        <w:rPr>
          <w:rFonts w:asciiTheme="minorHAnsi" w:hAnsiTheme="minorHAnsi"/>
          <w:b/>
        </w:rPr>
      </w:pPr>
      <w:r w:rsidRPr="00736AA1">
        <w:rPr>
          <w:rFonts w:asciiTheme="minorHAnsi" w:hAnsiTheme="minorHAnsi"/>
          <w:b/>
        </w:rPr>
        <w:t>Criteria</w:t>
      </w:r>
      <w:r w:rsidR="009E3288">
        <w:rPr>
          <w:rFonts w:asciiTheme="minorHAnsi" w:hAnsiTheme="minorHAnsi"/>
          <w:b/>
        </w:rPr>
        <w:t>/Contribution to the PCCCT</w:t>
      </w:r>
    </w:p>
    <w:p w:rsidR="00436C28" w:rsidRPr="00736AA1" w:rsidRDefault="00436C28" w:rsidP="00436C28">
      <w:pPr>
        <w:pStyle w:val="Default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When considering a person for Honorary Life Membership the following may be helpful: </w:t>
      </w:r>
    </w:p>
    <w:p w:rsidR="00436C28" w:rsidRPr="00736AA1" w:rsidRDefault="00436C28" w:rsidP="00436C28">
      <w:pPr>
        <w:pStyle w:val="Default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Has the candidate for Honorary Life Membership </w:t>
      </w:r>
    </w:p>
    <w:p w:rsidR="00436C28" w:rsidRPr="00736AA1" w:rsidRDefault="00436C28" w:rsidP="00736AA1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Been an active member for a long time? </w:t>
      </w:r>
    </w:p>
    <w:p w:rsidR="00436C28" w:rsidRPr="00736AA1" w:rsidRDefault="00CD55FB" w:rsidP="00736AA1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>Competed in over 300 runs</w:t>
      </w:r>
      <w:r w:rsidR="00436C28" w:rsidRPr="00736AA1">
        <w:rPr>
          <w:rFonts w:asciiTheme="minorHAnsi" w:hAnsiTheme="minorHAnsi"/>
        </w:rPr>
        <w:t xml:space="preserve"> (refer to club statistics)</w:t>
      </w:r>
      <w:r w:rsidR="001C2DF7">
        <w:rPr>
          <w:rFonts w:asciiTheme="minorHAnsi" w:hAnsiTheme="minorHAnsi"/>
        </w:rPr>
        <w:t>?</w:t>
      </w:r>
      <w:bookmarkStart w:id="0" w:name="_GoBack"/>
      <w:bookmarkEnd w:id="0"/>
      <w:r w:rsidR="00436C28" w:rsidRPr="00736AA1">
        <w:rPr>
          <w:rFonts w:asciiTheme="minorHAnsi" w:hAnsiTheme="minorHAnsi"/>
        </w:rPr>
        <w:t xml:space="preserve"> </w:t>
      </w:r>
    </w:p>
    <w:p w:rsidR="00436C28" w:rsidRPr="00736AA1" w:rsidRDefault="00436C28" w:rsidP="00736AA1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Served on the Committee, preferably in a number of different portfolios? </w:t>
      </w:r>
    </w:p>
    <w:p w:rsidR="00436C28" w:rsidRPr="00736AA1" w:rsidRDefault="00436C28" w:rsidP="00736AA1">
      <w:pPr>
        <w:pStyle w:val="Default"/>
        <w:numPr>
          <w:ilvl w:val="0"/>
          <w:numId w:val="3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Been a unifying and positive force in the club and respected by members? </w:t>
      </w:r>
    </w:p>
    <w:p w:rsidR="00436C28" w:rsidRPr="00736AA1" w:rsidRDefault="00436C28" w:rsidP="00736AA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Made a significant contribution on the club’s behalf outside the club? </w:t>
      </w:r>
    </w:p>
    <w:p w:rsidR="00783FE5" w:rsidRPr="00736AA1" w:rsidRDefault="00736AA1" w:rsidP="00736AA1">
      <w:pPr>
        <w:pStyle w:val="ListParagraph"/>
        <w:numPr>
          <w:ilvl w:val="0"/>
          <w:numId w:val="3"/>
        </w:numPr>
        <w:tabs>
          <w:tab w:val="left" w:pos="820"/>
        </w:tabs>
        <w:spacing w:before="40" w:line="273" w:lineRule="auto"/>
        <w:ind w:right="126"/>
        <w:rPr>
          <w:rFonts w:asciiTheme="minorHAnsi" w:eastAsia="Arial" w:hAnsiTheme="minorHAnsi" w:cs="Arial"/>
          <w:sz w:val="24"/>
          <w:szCs w:val="24"/>
        </w:rPr>
      </w:pP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tt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d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Pr="00736AA1">
        <w:rPr>
          <w:rFonts w:asciiTheme="minorHAnsi" w:eastAsia="Arial" w:hAnsiTheme="minorHAnsi" w:cs="Arial"/>
          <w:spacing w:val="2"/>
          <w:sz w:val="24"/>
          <w:szCs w:val="24"/>
        </w:rPr>
        <w:t>or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6"/>
          <w:sz w:val="24"/>
          <w:szCs w:val="24"/>
        </w:rPr>
        <w:t>f</w:t>
      </w:r>
      <w:r w:rsidR="00783FE5" w:rsidRPr="00736AA1">
        <w:rPr>
          <w:rFonts w:asciiTheme="minorHAnsi" w:eastAsia="Arial" w:hAnsiTheme="minorHAnsi" w:cs="Arial"/>
          <w:spacing w:val="-6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c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c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v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 xml:space="preserve"> o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 xml:space="preserve">f 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cl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u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b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c</w:t>
      </w:r>
      <w:r w:rsidR="00783FE5" w:rsidRPr="00736AA1">
        <w:rPr>
          <w:rFonts w:asciiTheme="minorHAnsi" w:eastAsia="Arial" w:hAnsiTheme="minorHAnsi" w:cs="Arial"/>
          <w:spacing w:val="-6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ud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g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m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?</w:t>
      </w:r>
    </w:p>
    <w:p w:rsidR="00783FE5" w:rsidRPr="00736AA1" w:rsidRDefault="00736AA1" w:rsidP="00736AA1">
      <w:pPr>
        <w:pStyle w:val="ListParagraph"/>
        <w:numPr>
          <w:ilvl w:val="0"/>
          <w:numId w:val="3"/>
        </w:numPr>
        <w:spacing w:before="6"/>
        <w:rPr>
          <w:rFonts w:asciiTheme="minorHAnsi" w:eastAsia="Arial" w:hAnsiTheme="minorHAnsi" w:cs="Arial"/>
          <w:sz w:val="24"/>
          <w:szCs w:val="24"/>
        </w:rPr>
      </w:pPr>
      <w:r w:rsidRPr="00736AA1">
        <w:rPr>
          <w:rFonts w:asciiTheme="minorHAnsi" w:eastAsia="Arial" w:hAnsiTheme="minorHAnsi" w:cs="Arial"/>
          <w:spacing w:val="-6"/>
          <w:sz w:val="24"/>
          <w:szCs w:val="24"/>
        </w:rPr>
        <w:t>P</w:t>
      </w:r>
      <w:r w:rsidR="00783FE5" w:rsidRPr="00736AA1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v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8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 xml:space="preserve">d 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de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p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ou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c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b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on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s</w:t>
      </w:r>
      <w:r w:rsidR="00783FE5" w:rsidRPr="00736AA1">
        <w:rPr>
          <w:rFonts w:asciiTheme="minorHAnsi" w:eastAsia="Arial" w:hAnsiTheme="minorHAnsi" w:cs="Arial"/>
          <w:spacing w:val="-6"/>
          <w:sz w:val="24"/>
          <w:szCs w:val="24"/>
        </w:rPr>
        <w:t>i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de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d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a</w:t>
      </w:r>
      <w:r w:rsidR="00783FE5" w:rsidRPr="00736AA1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e</w:t>
      </w:r>
      <w:r w:rsidR="00783FE5" w:rsidRPr="00736AA1">
        <w:rPr>
          <w:rFonts w:asciiTheme="minorHAnsi" w:eastAsia="Arial" w:hAnsiTheme="minorHAnsi" w:cs="Arial"/>
          <w:spacing w:val="-2"/>
          <w:sz w:val="24"/>
          <w:szCs w:val="24"/>
        </w:rPr>
        <w:t xml:space="preserve"> m</w:t>
      </w:r>
      <w:r w:rsidR="00783FE5" w:rsidRPr="00736AA1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783FE5" w:rsidRPr="00736AA1">
        <w:rPr>
          <w:rFonts w:asciiTheme="minorHAnsi" w:eastAsia="Arial" w:hAnsiTheme="minorHAnsi" w:cs="Arial"/>
          <w:spacing w:val="2"/>
          <w:sz w:val="24"/>
          <w:szCs w:val="24"/>
        </w:rPr>
        <w:t>de</w:t>
      </w:r>
      <w:r w:rsidR="00783FE5" w:rsidRPr="00736AA1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783FE5" w:rsidRPr="00736AA1">
        <w:rPr>
          <w:rFonts w:asciiTheme="minorHAnsi" w:eastAsia="Arial" w:hAnsiTheme="minorHAnsi" w:cs="Arial"/>
          <w:sz w:val="24"/>
          <w:szCs w:val="24"/>
        </w:rPr>
        <w:t>?</w:t>
      </w:r>
    </w:p>
    <w:p w:rsidR="00783FE5" w:rsidRPr="00736AA1" w:rsidRDefault="00783FE5" w:rsidP="00436C28">
      <w:pPr>
        <w:pStyle w:val="Default"/>
        <w:rPr>
          <w:rFonts w:asciiTheme="minorHAnsi" w:hAnsiTheme="minorHAnsi"/>
        </w:rPr>
      </w:pPr>
    </w:p>
    <w:p w:rsidR="00436C28" w:rsidRPr="00736AA1" w:rsidRDefault="00436C28" w:rsidP="00436C28">
      <w:pPr>
        <w:pStyle w:val="Default"/>
        <w:rPr>
          <w:rFonts w:asciiTheme="minorHAnsi" w:hAnsiTheme="minorHAnsi"/>
        </w:rPr>
      </w:pPr>
    </w:p>
    <w:p w:rsidR="00436C28" w:rsidRPr="00736AA1" w:rsidRDefault="00436C28" w:rsidP="00436C28">
      <w:pPr>
        <w:pStyle w:val="Default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A candidate may be considered worthy of Honorary Life Membership without meeting all of the above criteria and indeed may have other qualities and a record of service not listed above. </w:t>
      </w:r>
    </w:p>
    <w:p w:rsidR="00CD55FB" w:rsidRDefault="00CD55FB" w:rsidP="00436C28">
      <w:pPr>
        <w:pStyle w:val="Default"/>
        <w:rPr>
          <w:rFonts w:asciiTheme="minorHAnsi" w:hAnsiTheme="minorHAnsi"/>
        </w:rPr>
      </w:pPr>
    </w:p>
    <w:p w:rsidR="00736AA1" w:rsidRDefault="00736AA1" w:rsidP="00436C28">
      <w:pPr>
        <w:pStyle w:val="Default"/>
        <w:rPr>
          <w:rFonts w:asciiTheme="minorHAnsi" w:hAnsiTheme="minorHAnsi"/>
          <w:b/>
        </w:rPr>
      </w:pPr>
      <w:r w:rsidRPr="00736AA1">
        <w:rPr>
          <w:rFonts w:asciiTheme="minorHAnsi" w:hAnsiTheme="minorHAnsi"/>
          <w:b/>
        </w:rPr>
        <w:t>Nomination</w:t>
      </w:r>
    </w:p>
    <w:p w:rsidR="0016720F" w:rsidRPr="00DD258B" w:rsidRDefault="00DD258B" w:rsidP="00436C28">
      <w:pPr>
        <w:pStyle w:val="Default"/>
        <w:rPr>
          <w:rFonts w:asciiTheme="minorHAnsi" w:hAnsiTheme="minorHAnsi"/>
        </w:rPr>
      </w:pPr>
      <w:r w:rsidRPr="00DD258B">
        <w:rPr>
          <w:rFonts w:asciiTheme="minorHAnsi" w:hAnsiTheme="minorHAnsi"/>
        </w:rPr>
        <w:t>The following steps are required</w:t>
      </w:r>
    </w:p>
    <w:p w:rsidR="00736AA1" w:rsidRDefault="00436C28" w:rsidP="00736AA1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A nomination by two members be given to the President </w:t>
      </w:r>
      <w:r w:rsidR="00736AA1">
        <w:rPr>
          <w:rFonts w:asciiTheme="minorHAnsi" w:hAnsiTheme="minorHAnsi"/>
        </w:rPr>
        <w:t>on official nomination form</w:t>
      </w:r>
    </w:p>
    <w:p w:rsidR="00736AA1" w:rsidRPr="00736AA1" w:rsidRDefault="00736AA1" w:rsidP="00736AA1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written </w:t>
      </w:r>
      <w:r w:rsidR="00050C9A">
        <w:rPr>
          <w:rFonts w:asciiTheme="minorHAnsi" w:hAnsiTheme="minorHAnsi"/>
        </w:rPr>
        <w:t xml:space="preserve">statement (max 250 words) </w:t>
      </w:r>
      <w:r w:rsidRPr="00736AA1">
        <w:rPr>
          <w:rFonts w:asciiTheme="minorHAnsi" w:hAnsiTheme="minorHAnsi"/>
        </w:rPr>
        <w:t>s</w:t>
      </w:r>
      <w:r w:rsidR="009E3288">
        <w:rPr>
          <w:rFonts w:asciiTheme="minorHAnsi" w:hAnsiTheme="minorHAnsi"/>
        </w:rPr>
        <w:t>upporting the</w:t>
      </w:r>
      <w:r w:rsidRPr="00736AA1">
        <w:rPr>
          <w:rFonts w:asciiTheme="minorHAnsi" w:hAnsiTheme="minorHAnsi"/>
        </w:rPr>
        <w:t xml:space="preserve"> candidate to be made an Honorary Life Member </w:t>
      </w:r>
    </w:p>
    <w:p w:rsidR="00436C28" w:rsidRPr="00736AA1" w:rsidRDefault="00436C28" w:rsidP="00736AA1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President to form a sub-committee of long time and respected members to consider the nomination and make a recommendation to the </w:t>
      </w:r>
      <w:r w:rsidR="00CD55FB" w:rsidRPr="00736AA1">
        <w:rPr>
          <w:rFonts w:asciiTheme="minorHAnsi" w:hAnsiTheme="minorHAnsi"/>
        </w:rPr>
        <w:t>PCCCT</w:t>
      </w:r>
      <w:r w:rsidRPr="00736AA1">
        <w:rPr>
          <w:rFonts w:asciiTheme="minorHAnsi" w:hAnsiTheme="minorHAnsi"/>
        </w:rPr>
        <w:t xml:space="preserve"> Committee </w:t>
      </w:r>
    </w:p>
    <w:p w:rsidR="00436C28" w:rsidRPr="00736AA1" w:rsidRDefault="00436C28" w:rsidP="00736AA1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The </w:t>
      </w:r>
      <w:r w:rsidR="00CD55FB" w:rsidRPr="00736AA1">
        <w:rPr>
          <w:rFonts w:asciiTheme="minorHAnsi" w:hAnsiTheme="minorHAnsi"/>
        </w:rPr>
        <w:t>PCCCT</w:t>
      </w:r>
      <w:r w:rsidRPr="00736AA1">
        <w:rPr>
          <w:rFonts w:asciiTheme="minorHAnsi" w:hAnsiTheme="minorHAnsi"/>
        </w:rPr>
        <w:t xml:space="preserve"> Committee to consider </w:t>
      </w:r>
      <w:r w:rsidR="009E3288">
        <w:rPr>
          <w:rFonts w:asciiTheme="minorHAnsi" w:hAnsiTheme="minorHAnsi"/>
        </w:rPr>
        <w:t xml:space="preserve">and ratify </w:t>
      </w:r>
      <w:r w:rsidRPr="00736AA1">
        <w:rPr>
          <w:rFonts w:asciiTheme="minorHAnsi" w:hAnsiTheme="minorHAnsi"/>
        </w:rPr>
        <w:t xml:space="preserve">the recommendation </w:t>
      </w:r>
      <w:r w:rsidR="009E3288">
        <w:rPr>
          <w:rFonts w:asciiTheme="minorHAnsi" w:hAnsiTheme="minorHAnsi"/>
        </w:rPr>
        <w:t>of the sub committee.</w:t>
      </w:r>
    </w:p>
    <w:p w:rsidR="00436C28" w:rsidRPr="00736AA1" w:rsidRDefault="00436C28" w:rsidP="00736AA1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The President to advise the members making the nomination of the </w:t>
      </w:r>
      <w:r w:rsidR="00CD55FB" w:rsidRPr="00736AA1">
        <w:rPr>
          <w:rFonts w:asciiTheme="minorHAnsi" w:hAnsiTheme="minorHAnsi"/>
        </w:rPr>
        <w:t>PCCCT</w:t>
      </w:r>
      <w:r w:rsidRPr="00736AA1">
        <w:rPr>
          <w:rFonts w:asciiTheme="minorHAnsi" w:hAnsiTheme="minorHAnsi"/>
        </w:rPr>
        <w:t xml:space="preserve"> Committee’s decision </w:t>
      </w:r>
    </w:p>
    <w:p w:rsidR="00436C28" w:rsidRPr="00736AA1" w:rsidRDefault="00436C28" w:rsidP="00736AA1">
      <w:pPr>
        <w:pStyle w:val="Default"/>
        <w:numPr>
          <w:ilvl w:val="0"/>
          <w:numId w:val="4"/>
        </w:numPr>
        <w:spacing w:after="18"/>
        <w:rPr>
          <w:rFonts w:asciiTheme="minorHAnsi" w:hAnsiTheme="minorHAnsi"/>
        </w:rPr>
      </w:pPr>
      <w:r w:rsidRPr="00736AA1">
        <w:rPr>
          <w:rFonts w:asciiTheme="minorHAnsi" w:hAnsiTheme="minorHAnsi"/>
        </w:rPr>
        <w:t>The members making the nomination can then decide whether or not to proceed with the nomination</w:t>
      </w:r>
      <w:r w:rsidR="0016720F">
        <w:rPr>
          <w:rFonts w:asciiTheme="minorHAnsi" w:hAnsiTheme="minorHAnsi"/>
        </w:rPr>
        <w:t>.</w:t>
      </w:r>
    </w:p>
    <w:p w:rsidR="00436C28" w:rsidRDefault="00436C28" w:rsidP="00736AA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736AA1">
        <w:rPr>
          <w:rFonts w:asciiTheme="minorHAnsi" w:hAnsiTheme="minorHAnsi"/>
        </w:rPr>
        <w:t xml:space="preserve">The candidate’s confirmation of acceptance of the nomination should be obtained prior to proceeding </w:t>
      </w:r>
    </w:p>
    <w:p w:rsidR="00050C9A" w:rsidRPr="00736AA1" w:rsidRDefault="007B7870" w:rsidP="00736AA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awarding of this</w:t>
      </w:r>
      <w:r w:rsidR="00C90C52">
        <w:rPr>
          <w:rFonts w:asciiTheme="minorHAnsi" w:hAnsiTheme="minorHAnsi"/>
        </w:rPr>
        <w:t xml:space="preserve"> honour should be conferred at the end of season function or other suitable forum attended by a majority of current members.</w:t>
      </w:r>
    </w:p>
    <w:sectPr w:rsidR="00050C9A" w:rsidRPr="00736AA1" w:rsidSect="00DD258B">
      <w:pgSz w:w="11906" w:h="17338"/>
      <w:pgMar w:top="1440" w:right="108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6D0"/>
    <w:multiLevelType w:val="hybridMultilevel"/>
    <w:tmpl w:val="BB82EB72"/>
    <w:lvl w:ilvl="0" w:tplc="0BD66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00077"/>
    <w:multiLevelType w:val="hybridMultilevel"/>
    <w:tmpl w:val="2BCC9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369F1"/>
    <w:multiLevelType w:val="hybridMultilevel"/>
    <w:tmpl w:val="1AA6A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4AC0"/>
    <w:multiLevelType w:val="hybridMultilevel"/>
    <w:tmpl w:val="F248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8"/>
    <w:rsid w:val="00050C9A"/>
    <w:rsid w:val="0016720F"/>
    <w:rsid w:val="001C2DF7"/>
    <w:rsid w:val="002522DA"/>
    <w:rsid w:val="00436C28"/>
    <w:rsid w:val="004C58DB"/>
    <w:rsid w:val="00736AA1"/>
    <w:rsid w:val="00783FE5"/>
    <w:rsid w:val="0078516E"/>
    <w:rsid w:val="007B7870"/>
    <w:rsid w:val="009E3288"/>
    <w:rsid w:val="00C90C52"/>
    <w:rsid w:val="00C929C7"/>
    <w:rsid w:val="00CD55FB"/>
    <w:rsid w:val="00D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6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Saint-John, Mark D</dc:creator>
  <cp:keywords/>
  <dc:description/>
  <cp:lastModifiedBy>Rod Viney</cp:lastModifiedBy>
  <cp:revision>9</cp:revision>
  <cp:lastPrinted>2017-08-14T08:06:00Z</cp:lastPrinted>
  <dcterms:created xsi:type="dcterms:W3CDTF">2017-06-21T19:50:00Z</dcterms:created>
  <dcterms:modified xsi:type="dcterms:W3CDTF">2018-01-19T09:40:00Z</dcterms:modified>
</cp:coreProperties>
</file>